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257" w14:textId="77777777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50E89CB5" w14:textId="07EFCA4D" w:rsidR="00FA78B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p w14:paraId="6C30C4ED" w14:textId="77777777" w:rsidR="00A670B0" w:rsidRPr="00A670B0" w:rsidRDefault="00A670B0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bookmarkEnd w:id="0"/>
    <w:p w14:paraId="4FBFD4F2" w14:textId="77777777" w:rsidR="00714D45" w:rsidRPr="00714D45" w:rsidRDefault="00714D45" w:rsidP="00714D45">
      <w:pPr>
        <w:spacing w:before="120"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714D45">
        <w:rPr>
          <w:rFonts w:ascii="Calibri" w:eastAsia="Calibri" w:hAnsi="Calibri" w:cs="Calibri"/>
          <w:b/>
          <w:bCs/>
          <w:sz w:val="18"/>
          <w:szCs w:val="18"/>
          <w:lang w:eastAsia="en-US"/>
        </w:rPr>
        <w:t>OGGETTO: PNRR - Missione 4 – Istruzione e Ricerca – Componente 1 – Potenziamento dell’offerta dei servizi di istruzione: dagli asili nido alle Università – Investimento 3.1: “Nuove competenze e nuovi linguaggi”. Azioni di potenziamento delle competenze STEM e multilinguistiche (D.M. 65/2023), finanziato dall’Unione europea – Next Generation EU.</w:t>
      </w:r>
    </w:p>
    <w:p w14:paraId="575CA776" w14:textId="77777777" w:rsidR="00714D45" w:rsidRDefault="00714D45" w:rsidP="00714D45">
      <w:pPr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714D45">
        <w:rPr>
          <w:rFonts w:ascii="Calibri" w:eastAsia="Calibri" w:hAnsi="Calibri" w:cs="Calibri"/>
          <w:b/>
          <w:bCs/>
          <w:sz w:val="18"/>
          <w:szCs w:val="18"/>
          <w:u w:val="single"/>
          <w:lang w:eastAsia="en-US"/>
        </w:rPr>
        <w:t>Intervento A</w:t>
      </w:r>
      <w:r w:rsidRPr="00714D45">
        <w:rPr>
          <w:rFonts w:ascii="Calibri" w:eastAsia="Calibri" w:hAnsi="Calibri" w:cs="Calibri"/>
          <w:b/>
          <w:bCs/>
          <w:sz w:val="18"/>
          <w:szCs w:val="18"/>
          <w:lang w:eastAsia="en-US"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14:paraId="6D18C298" w14:textId="312E46BE" w:rsidR="00714D45" w:rsidRPr="00714D45" w:rsidRDefault="00714D45" w:rsidP="00714D45">
      <w:pPr>
        <w:spacing w:before="120" w:after="120"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714D45">
        <w:rPr>
          <w:rFonts w:ascii="Calibri" w:eastAsia="Calibri" w:hAnsi="Calibri" w:cs="Calibri"/>
          <w:b/>
          <w:bCs/>
          <w:sz w:val="18"/>
          <w:szCs w:val="18"/>
          <w:lang w:eastAsia="en-US"/>
        </w:rPr>
        <w:t>AVVISO DI SELEZIONE interna per il conferimento di n. 8 (otto) incarichi individuali, di cui n. 4 (quattro) quali DOCENTI FORMATORI ESPERTI e n. 4 (quattro) quali DOCENTI TUTOR INTERNI per la realizzazione di Percorsi di orientamento e formazione per il potenziamento delle competenze STEM, digitali e di innovazione, in attuazione del progetto:</w:t>
      </w:r>
    </w:p>
    <w:p w14:paraId="73ACC56D" w14:textId="77777777" w:rsidR="00714D45" w:rsidRPr="00714D45" w:rsidRDefault="00714D45" w:rsidP="00714D45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714D45">
        <w:rPr>
          <w:rFonts w:ascii="Calibri" w:eastAsia="Calibri" w:hAnsi="Calibri" w:cs="Calibri"/>
          <w:b/>
          <w:bCs/>
          <w:sz w:val="18"/>
          <w:szCs w:val="18"/>
          <w:lang w:eastAsia="en-US"/>
        </w:rPr>
        <w:t>“NUOVE COMPETENZE PER NUOVI SCENARI” - M4C1I3.1-2023-1143-P-28377</w:t>
      </w:r>
    </w:p>
    <w:p w14:paraId="59A2367B" w14:textId="461ED2A5" w:rsidR="00B76B96" w:rsidRPr="0059541F" w:rsidRDefault="00714D45" w:rsidP="00714D45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714D45">
        <w:rPr>
          <w:rFonts w:ascii="Calibri" w:eastAsia="Calibri" w:hAnsi="Calibri" w:cs="Calibri"/>
          <w:b/>
          <w:bCs/>
          <w:sz w:val="18"/>
          <w:szCs w:val="18"/>
          <w:lang w:eastAsia="en-US"/>
        </w:rPr>
        <w:t>CUP: H74D23001520006</w:t>
      </w:r>
      <w:r w:rsidR="00B76B96"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>CUP H74D22004130006</w:t>
      </w:r>
    </w:p>
    <w:p w14:paraId="510173B7" w14:textId="58E80F5D" w:rsidR="00FA78B6" w:rsidRPr="00A670B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670B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B1FAC08" w14:textId="1BA8E347" w:rsidR="008E6BA7" w:rsidRPr="008E6BA7" w:rsidRDefault="00E00325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a partecipare</w:t>
      </w:r>
      <w:r w:rsidR="008E6BA7">
        <w:rPr>
          <w:rFonts w:asciiTheme="minorHAnsi" w:hAnsiTheme="minorHAnsi" w:cstheme="minorHAnsi"/>
          <w:bCs/>
        </w:rPr>
        <w:t xml:space="preserve">, in qualità di </w:t>
      </w:r>
      <w:r w:rsidR="008E6BA7" w:rsidRPr="008E6BA7">
        <w:rPr>
          <w:rFonts w:asciiTheme="minorHAnsi" w:hAnsiTheme="minorHAnsi" w:cstheme="minorHAnsi"/>
          <w:bCs/>
          <w:i/>
          <w:iCs/>
          <w:sz w:val="16"/>
          <w:szCs w:val="16"/>
        </w:rPr>
        <w:t>(indicare con un</w:t>
      </w:r>
      <w:r w:rsidR="008E6BA7">
        <w:rPr>
          <w:rFonts w:asciiTheme="minorHAnsi" w:hAnsiTheme="minorHAnsi" w:cstheme="minorHAnsi"/>
          <w:bCs/>
          <w:i/>
          <w:iCs/>
          <w:sz w:val="16"/>
          <w:szCs w:val="16"/>
        </w:rPr>
        <w:t>a X</w:t>
      </w:r>
      <w:r w:rsidR="008E6BA7" w:rsidRPr="008E6BA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il/i ruolo/i prescelto/i)</w:t>
      </w:r>
    </w:p>
    <w:p w14:paraId="79D253F1" w14:textId="2A8F3F21" w:rsidR="008E6BA7" w:rsidRPr="008E6BA7" w:rsidRDefault="008E6BA7" w:rsidP="008E6BA7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1" w:name="_Hlk159868149"/>
      <w:r w:rsidRPr="008E6BA7">
        <w:rPr>
          <w:rFonts w:asciiTheme="minorHAnsi" w:hAnsiTheme="minorHAnsi" w:cstheme="minorHAnsi"/>
          <w:b/>
          <w:sz w:val="36"/>
          <w:szCs w:val="36"/>
        </w:rPr>
        <w:t>□</w:t>
      </w:r>
      <w:r w:rsidRPr="008E6BA7">
        <w:rPr>
          <w:rFonts w:asciiTheme="minorHAnsi" w:hAnsiTheme="minorHAnsi" w:cstheme="minorHAnsi"/>
          <w:b/>
        </w:rPr>
        <w:t xml:space="preserve"> </w:t>
      </w:r>
      <w:bookmarkEnd w:id="1"/>
      <w:r w:rsidRPr="008E6BA7">
        <w:rPr>
          <w:rFonts w:asciiTheme="minorHAnsi" w:hAnsiTheme="minorHAnsi" w:cstheme="minorHAnsi"/>
          <w:b/>
        </w:rPr>
        <w:t xml:space="preserve">TUTOR                      </w:t>
      </w:r>
      <w:r w:rsidRPr="008E6BA7">
        <w:rPr>
          <w:rFonts w:asciiTheme="minorHAnsi" w:hAnsiTheme="minorHAnsi" w:cstheme="minorHAnsi"/>
          <w:b/>
          <w:sz w:val="36"/>
          <w:szCs w:val="36"/>
        </w:rPr>
        <w:t>□</w:t>
      </w:r>
      <w:r w:rsidRPr="008E6BA7">
        <w:rPr>
          <w:rFonts w:asciiTheme="minorHAnsi" w:hAnsiTheme="minorHAnsi" w:cstheme="minorHAnsi"/>
          <w:b/>
        </w:rPr>
        <w:t xml:space="preserve">   ESPERTO</w:t>
      </w:r>
    </w:p>
    <w:p w14:paraId="089920D6" w14:textId="37E8D223" w:rsidR="005C584A" w:rsidRDefault="00E00325" w:rsidP="00602AD6">
      <w:pPr>
        <w:spacing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602AD6">
        <w:rPr>
          <w:rFonts w:asciiTheme="minorHAnsi" w:hAnsiTheme="minorHAnsi" w:cstheme="minorHAnsi"/>
          <w:bCs/>
        </w:rPr>
        <w:t>, per l</w:t>
      </w:r>
      <w:r w:rsidR="004819D6">
        <w:rPr>
          <w:rFonts w:asciiTheme="minorHAnsi" w:hAnsiTheme="minorHAnsi" w:cstheme="minorHAnsi"/>
          <w:bCs/>
        </w:rPr>
        <w:t>’azione formativa:</w:t>
      </w:r>
    </w:p>
    <w:p w14:paraId="6C642233" w14:textId="06F4DAD4" w:rsidR="00E73A7A" w:rsidRPr="005C584A" w:rsidRDefault="005C584A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(</w:t>
      </w:r>
      <w:r w:rsidR="00602AD6"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indica</w:t>
      </w: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re</w:t>
      </w:r>
      <w:r w:rsidR="00602AD6"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con una X nella colonna </w:t>
      </w:r>
      <w:r w:rsidR="008E6BA7">
        <w:rPr>
          <w:rFonts w:asciiTheme="minorHAnsi" w:hAnsiTheme="minorHAnsi" w:cstheme="minorHAnsi"/>
          <w:bCs/>
          <w:i/>
          <w:iCs/>
          <w:sz w:val="16"/>
          <w:szCs w:val="16"/>
        </w:rPr>
        <w:t>LABORATORIO PRESCELTO</w:t>
      </w: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14:paraId="1D50661C" w14:textId="77777777" w:rsidR="006B1450" w:rsidRPr="005C584A" w:rsidRDefault="006B1450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tbl>
      <w:tblPr>
        <w:tblStyle w:val="Grigliatabella1"/>
        <w:tblW w:w="7927" w:type="dxa"/>
        <w:jc w:val="center"/>
        <w:tblLook w:val="04A0" w:firstRow="1" w:lastRow="0" w:firstColumn="1" w:lastColumn="0" w:noHBand="0" w:noVBand="1"/>
      </w:tblPr>
      <w:tblGrid>
        <w:gridCol w:w="6084"/>
        <w:gridCol w:w="1843"/>
      </w:tblGrid>
      <w:tr w:rsidR="00304AC7" w:rsidRPr="00602AD6" w14:paraId="0369D226" w14:textId="1F57C847" w:rsidTr="00101198">
        <w:trPr>
          <w:trHeight w:val="539"/>
          <w:jc w:val="center"/>
        </w:trPr>
        <w:tc>
          <w:tcPr>
            <w:tcW w:w="6084" w:type="dxa"/>
            <w:vAlign w:val="center"/>
          </w:tcPr>
          <w:p w14:paraId="615C78AF" w14:textId="157847B4" w:rsidR="00304AC7" w:rsidRPr="00602AD6" w:rsidRDefault="008E6BA7" w:rsidP="001B1366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cs="Calibri"/>
                <w:b/>
                <w:bCs/>
                <w:lang w:eastAsia="en-US"/>
              </w:rPr>
            </w:pPr>
            <w:r w:rsidRPr="008E6BA7">
              <w:rPr>
                <w:rFonts w:cs="Calibri"/>
                <w:b/>
                <w:bCs/>
                <w:lang w:eastAsia="en-US"/>
              </w:rPr>
              <w:t xml:space="preserve">PERCORSI </w:t>
            </w:r>
            <w:r w:rsidR="00714D45">
              <w:rPr>
                <w:rFonts w:cs="Calibri"/>
                <w:b/>
                <w:bCs/>
                <w:lang w:eastAsia="en-US"/>
              </w:rPr>
              <w:t>DI ORIENTAMENTO E FORMAZIONE</w:t>
            </w:r>
            <w:r w:rsidR="001B1366">
              <w:rPr>
                <w:rFonts w:cs="Calibri"/>
                <w:b/>
                <w:bCs/>
                <w:lang w:eastAsia="en-US"/>
              </w:rPr>
              <w:t xml:space="preserve">  </w:t>
            </w:r>
            <w:r w:rsidRPr="008E6BA7">
              <w:rPr>
                <w:rFonts w:cs="Calibri"/>
                <w:b/>
                <w:bCs/>
                <w:lang w:eastAsia="en-US"/>
              </w:rPr>
              <w:t>(EDIZIONI)</w:t>
            </w:r>
          </w:p>
        </w:tc>
        <w:tc>
          <w:tcPr>
            <w:tcW w:w="1843" w:type="dxa"/>
            <w:vAlign w:val="center"/>
          </w:tcPr>
          <w:p w14:paraId="05AAFEAC" w14:textId="4EDA190A" w:rsidR="00304AC7" w:rsidRPr="004960B2" w:rsidRDefault="00714D45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PERCORSO </w:t>
            </w:r>
            <w:r w:rsidR="008E6BA7" w:rsidRPr="004960B2">
              <w:rPr>
                <w:rFonts w:cs="Calibri"/>
                <w:b/>
                <w:bCs/>
                <w:sz w:val="18"/>
                <w:szCs w:val="18"/>
                <w:lang w:eastAsia="en-US"/>
              </w:rPr>
              <w:t>PRESCELT</w:t>
            </w:r>
            <w:r w:rsidR="008E6BA7">
              <w:rPr>
                <w:rFonts w:cs="Calibri"/>
                <w:b/>
                <w:bCs/>
                <w:sz w:val="18"/>
                <w:szCs w:val="18"/>
                <w:lang w:eastAsia="en-US"/>
              </w:rPr>
              <w:t>O</w:t>
            </w:r>
          </w:p>
        </w:tc>
      </w:tr>
      <w:tr w:rsidR="00101198" w:rsidRPr="00602AD6" w14:paraId="660CA130" w14:textId="0BF8CCC7" w:rsidTr="00101198">
        <w:trPr>
          <w:trHeight w:val="277"/>
          <w:jc w:val="center"/>
        </w:trPr>
        <w:tc>
          <w:tcPr>
            <w:tcW w:w="6084" w:type="dxa"/>
          </w:tcPr>
          <w:p w14:paraId="0DAFB43B" w14:textId="06A6642F" w:rsidR="00101198" w:rsidRPr="00602AD6" w:rsidRDefault="00714D45" w:rsidP="001011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t>MATEMATICA e FISICA</w:t>
            </w:r>
            <w:r w:rsidR="00101198">
              <w:t xml:space="preserve"> </w:t>
            </w:r>
          </w:p>
        </w:tc>
        <w:tc>
          <w:tcPr>
            <w:tcW w:w="1843" w:type="dxa"/>
          </w:tcPr>
          <w:p w14:paraId="62D49BEC" w14:textId="77777777" w:rsidR="00101198" w:rsidRPr="00087D49" w:rsidRDefault="00101198" w:rsidP="001011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101198" w:rsidRPr="00602AD6" w14:paraId="23075A7D" w14:textId="116E9E54" w:rsidTr="00101198">
        <w:trPr>
          <w:trHeight w:val="277"/>
          <w:jc w:val="center"/>
        </w:trPr>
        <w:tc>
          <w:tcPr>
            <w:tcW w:w="6084" w:type="dxa"/>
          </w:tcPr>
          <w:p w14:paraId="0D909564" w14:textId="2F8FDB59" w:rsidR="00101198" w:rsidRPr="00602AD6" w:rsidRDefault="00714D45" w:rsidP="001011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t>LOGICA</w:t>
            </w:r>
          </w:p>
        </w:tc>
        <w:tc>
          <w:tcPr>
            <w:tcW w:w="1843" w:type="dxa"/>
          </w:tcPr>
          <w:p w14:paraId="5BBCBE14" w14:textId="77777777" w:rsidR="00101198" w:rsidRPr="00087D49" w:rsidRDefault="00101198" w:rsidP="00101198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</w:tbl>
    <w:p w14:paraId="03371388" w14:textId="77777777" w:rsidR="00602AD6" w:rsidRDefault="00602AD6" w:rsidP="00602AD6">
      <w:pPr>
        <w:spacing w:line="276" w:lineRule="auto"/>
        <w:rPr>
          <w:rFonts w:asciiTheme="minorHAnsi" w:hAnsiTheme="minorHAnsi" w:cstheme="minorHAnsi"/>
          <w:bCs/>
        </w:rPr>
      </w:pPr>
    </w:p>
    <w:p w14:paraId="460D63E8" w14:textId="77777777" w:rsidR="00602AD6" w:rsidRPr="00B76B96" w:rsidRDefault="00602AD6" w:rsidP="00602AD6">
      <w:pPr>
        <w:spacing w:line="276" w:lineRule="auto"/>
        <w:rPr>
          <w:rFonts w:ascii="Calibri" w:eastAsia="Calibri" w:hAnsi="Calibri" w:cs="Calibri"/>
          <w:color w:val="231F20"/>
          <w:sz w:val="6"/>
          <w:lang w:bidi="it-IT"/>
        </w:rPr>
      </w:pPr>
    </w:p>
    <w:p w14:paraId="7FB2DF3B" w14:textId="77777777" w:rsidR="00630045" w:rsidRPr="00B76B96" w:rsidRDefault="00630045" w:rsidP="00602AD6">
      <w:pPr>
        <w:pStyle w:val="sche3"/>
        <w:spacing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1229CF81" w14:textId="746A80F9" w:rsidR="008E6BA7" w:rsidRPr="008E6BA7" w:rsidRDefault="008E6BA7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Cs/>
          <w:lang w:val="it-IT"/>
        </w:rPr>
      </w:pPr>
      <w:r w:rsidRPr="008E6BA7">
        <w:rPr>
          <w:rFonts w:asciiTheme="minorHAnsi" w:hAnsiTheme="minorHAnsi" w:cstheme="minorHAnsi"/>
          <w:bCs/>
          <w:lang w:val="it-IT"/>
        </w:rPr>
        <w:t>di appartenere al personale interno all’istituzione scolastica</w:t>
      </w:r>
      <w:r>
        <w:rPr>
          <w:rFonts w:asciiTheme="minorHAnsi" w:hAnsiTheme="minorHAnsi" w:cstheme="minorHAnsi"/>
          <w:bCs/>
          <w:lang w:val="it-IT"/>
        </w:rPr>
        <w:t>;</w:t>
      </w:r>
    </w:p>
    <w:p w14:paraId="0C2AC8E2" w14:textId="18626783" w:rsidR="00630045" w:rsidRPr="00B76B96" w:rsidRDefault="00630045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</w:t>
      </w:r>
      <w:r w:rsidR="00AC1CA5" w:rsidRPr="00B76B96">
        <w:rPr>
          <w:rFonts w:asciiTheme="minorHAnsi" w:hAnsiTheme="minorHAnsi" w:cstheme="minorHAnsi"/>
        </w:rPr>
        <w:lastRenderedPageBreak/>
        <w:t xml:space="preserve">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266399DC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 xml:space="preserve">DICHIARA </w:t>
      </w:r>
      <w:r w:rsidR="00101198">
        <w:rPr>
          <w:rFonts w:asciiTheme="minorHAnsi" w:hAnsiTheme="minorHAnsi" w:cstheme="minorHAnsi"/>
          <w:b/>
          <w:bCs/>
        </w:rPr>
        <w:t>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21EA4AC0" w14:textId="1C58E44F" w:rsidR="00CB4A59" w:rsidRPr="00B76B96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appartenere al personale</w:t>
      </w:r>
      <w:r w:rsidR="00602AD6"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Pr="00B76B96">
        <w:rPr>
          <w:rFonts w:asciiTheme="minorHAnsi" w:eastAsiaTheme="minorHAnsi" w:hAnsiTheme="minorHAnsi" w:cstheme="minorHAnsi"/>
          <w:lang w:eastAsia="en-US"/>
        </w:rPr>
        <w:t xml:space="preserve"> interno</w:t>
      </w:r>
      <w:r w:rsidR="00CD2F54">
        <w:rPr>
          <w:rFonts w:asciiTheme="minorHAnsi" w:eastAsiaTheme="minorHAnsi" w:hAnsiTheme="minorHAnsi" w:cstheme="minorHAnsi"/>
          <w:lang w:eastAsia="en-US"/>
        </w:rPr>
        <w:t>;</w:t>
      </w:r>
    </w:p>
    <w:p w14:paraId="1D0F6713" w14:textId="04152441" w:rsidR="005547BF" w:rsidRPr="00B76B96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2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2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a procedimenti penali; </w:t>
      </w:r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3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3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0870E37C" w14:textId="0E5C3425" w:rsidR="005547BF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165/2001; ovvero, nel caso in cui sussistano situazioni di incompatibilità, che le stesse sono le seguenti:</w:t>
      </w:r>
      <w:r w:rsidR="0059541F">
        <w:rPr>
          <w:rFonts w:cstheme="minorHAnsi"/>
          <w:sz w:val="20"/>
          <w:szCs w:val="20"/>
        </w:rPr>
        <w:t xml:space="preserve"> </w:t>
      </w:r>
      <w:r w:rsidR="00CB4A59" w:rsidRPr="00B76B96">
        <w:rPr>
          <w:rFonts w:cstheme="minorHAnsi"/>
          <w:sz w:val="20"/>
          <w:szCs w:val="20"/>
        </w:rPr>
        <w:t xml:space="preserve"> </w:t>
      </w:r>
      <w:r w:rsidRPr="00B76B96">
        <w:rPr>
          <w:rFonts w:cstheme="minorHAnsi"/>
          <w:sz w:val="20"/>
          <w:szCs w:val="20"/>
        </w:rPr>
        <w:t>_____________________________________________________________________________</w:t>
      </w:r>
      <w:r w:rsidR="00CB4A59"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4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6CB54260" w:rsidR="00CB4A5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</w:t>
      </w:r>
      <w:r w:rsidR="00FD2C35">
        <w:rPr>
          <w:rFonts w:cstheme="minorHAnsi"/>
          <w:sz w:val="20"/>
          <w:szCs w:val="20"/>
        </w:rPr>
        <w:t>A</w:t>
      </w:r>
      <w:r w:rsidRPr="00B76B96">
        <w:rPr>
          <w:rFonts w:cstheme="minorHAnsi"/>
          <w:sz w:val="20"/>
          <w:szCs w:val="20"/>
        </w:rPr>
        <w:t>vviso interno</w:t>
      </w:r>
      <w:r w:rsidR="00602AD6">
        <w:rPr>
          <w:rFonts w:cstheme="minorHAnsi"/>
          <w:sz w:val="20"/>
          <w:szCs w:val="20"/>
        </w:rPr>
        <w:t>;</w:t>
      </w:r>
    </w:p>
    <w:p w14:paraId="7C4FF667" w14:textId="36BE1798" w:rsidR="00FD2C35" w:rsidRDefault="00FD2C35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FD2C35">
        <w:rPr>
          <w:rFonts w:cstheme="minorHAnsi"/>
          <w:sz w:val="20"/>
          <w:szCs w:val="20"/>
        </w:rPr>
        <w:t>essere disponibile ad accettare l’incarico alle condizioni descritte nell’Avviso;</w:t>
      </w:r>
    </w:p>
    <w:p w14:paraId="2A0ECC74" w14:textId="77777777" w:rsidR="003343A6" w:rsidRDefault="00602AD6" w:rsidP="003343A6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essere laureato/a in_____________________________________________________________</w:t>
      </w:r>
      <w:r w:rsidR="003343A6" w:rsidRPr="003343A6">
        <w:rPr>
          <w:rFonts w:cstheme="minorHAnsi"/>
          <w:sz w:val="20"/>
          <w:szCs w:val="20"/>
        </w:rPr>
        <w:t xml:space="preserve"> </w:t>
      </w:r>
    </w:p>
    <w:p w14:paraId="121415F7" w14:textId="2D8D60E2" w:rsidR="003343A6" w:rsidRPr="003343A6" w:rsidRDefault="003343A6" w:rsidP="00CD2F54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  <w:b/>
          <w:bCs/>
          <w:i/>
          <w:iCs/>
          <w:sz w:val="20"/>
          <w:szCs w:val="20"/>
        </w:rPr>
      </w:pPr>
    </w:p>
    <w:p w14:paraId="58E61985" w14:textId="279B5E0D" w:rsidR="00602AD6" w:rsidRPr="003343A6" w:rsidRDefault="00602AD6" w:rsidP="003343A6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i/>
          <w:iCs/>
          <w:sz w:val="20"/>
          <w:szCs w:val="20"/>
        </w:rPr>
      </w:pPr>
    </w:p>
    <w:bookmarkEnd w:id="4"/>
    <w:p w14:paraId="1B51A08F" w14:textId="528B7478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12EC21C6" w:rsidR="00DA78BC" w:rsidRPr="00B76B96" w:rsidRDefault="007B4D82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0E49F668" w:rsidR="00DA78BC" w:rsidRDefault="00DA78BC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</w:t>
      </w:r>
      <w:r w:rsidR="00CD2F54">
        <w:rPr>
          <w:rFonts w:asciiTheme="minorHAnsi" w:hAnsiTheme="minorHAnsi" w:cstheme="minorHAnsi"/>
        </w:rPr>
        <w:t xml:space="preserve"> e/o allegato 3</w:t>
      </w:r>
      <w:r w:rsidR="00B76B96" w:rsidRPr="00B76B96">
        <w:rPr>
          <w:rFonts w:asciiTheme="minorHAnsi" w:hAnsiTheme="minorHAnsi" w:cstheme="minorHAnsi"/>
        </w:rPr>
        <w:t>)</w:t>
      </w:r>
      <w:r w:rsidRPr="00B76B96">
        <w:rPr>
          <w:rFonts w:asciiTheme="minorHAnsi" w:hAnsiTheme="minorHAnsi" w:cstheme="minorHAnsi"/>
        </w:rPr>
        <w:t>;</w:t>
      </w:r>
    </w:p>
    <w:p w14:paraId="7D34EC16" w14:textId="041FBDF0" w:rsidR="008E6BA7" w:rsidRPr="008E6BA7" w:rsidRDefault="008E6BA7" w:rsidP="008E6BA7">
      <w:pPr>
        <w:pStyle w:val="Paragrafoelenco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8E6BA7">
        <w:rPr>
          <w:rFonts w:asciiTheme="minorHAnsi" w:hAnsiTheme="minorHAnsi" w:cstheme="minorHAnsi"/>
        </w:rPr>
        <w:t xml:space="preserve">dichiarazione insussistenza cause incompatibilità (allegato </w:t>
      </w:r>
      <w:r w:rsidR="00CD2F54">
        <w:rPr>
          <w:rFonts w:asciiTheme="minorHAnsi" w:hAnsiTheme="minorHAnsi" w:cstheme="minorHAnsi"/>
        </w:rPr>
        <w:t>4</w:t>
      </w:r>
      <w:r w:rsidRPr="008E6BA7">
        <w:rPr>
          <w:rFonts w:asciiTheme="minorHAnsi" w:hAnsiTheme="minorHAnsi" w:cstheme="minorHAnsi"/>
        </w:rPr>
        <w:t>);</w:t>
      </w:r>
    </w:p>
    <w:p w14:paraId="23ABD7A0" w14:textId="08B8A40D" w:rsidR="00DA78BC" w:rsidRPr="00B76B96" w:rsidRDefault="00141C77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602AD6">
        <w:rPr>
          <w:rFonts w:asciiTheme="minorHAnsi" w:hAnsiTheme="minorHAnsi" w:cstheme="minorHAnsi"/>
        </w:rPr>
        <w:t>, qualora non si utilizzi firma digitale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5C6CE878" w14:textId="775086F9" w:rsidR="00DA78BC" w:rsidRPr="00B76B96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  <w:t xml:space="preserve"> </w:t>
      </w:r>
      <w:r w:rsidR="00B40E42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602AD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                                            </w:t>
      </w: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2BD90C42" w14:textId="77777777" w:rsidR="0059541F" w:rsidRPr="00B76B96" w:rsidRDefault="0059541F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74A5B4FC" w14:textId="0E6E15A1" w:rsidR="00DA78BC" w:rsidRPr="0059541F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59541F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59541F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59541F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2BD53811" w14:textId="55CC2DCF" w:rsidR="00DA78BC" w:rsidRDefault="00DA78BC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="0059541F" w:rsidRPr="0059541F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________________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lì</w:t>
      </w:r>
      <w:r w:rsidR="0059541F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ab/>
        <w:t xml:space="preserve">       </w:t>
      </w:r>
      <w:r w:rsidRPr="0059541F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CEB0EEC" w14:textId="77777777" w:rsidR="0059541F" w:rsidRPr="0059541F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</w:p>
    <w:p w14:paraId="369136A8" w14:textId="6474B06F" w:rsidR="00DA78BC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</w:t>
      </w:r>
      <w:r w:rsidR="00DA78BC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_____________________________</w:t>
      </w:r>
    </w:p>
    <w:sectPr w:rsidR="00DA78BC" w:rsidSect="00595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0651169" w:rsidR="00DC404B" w:rsidRPr="0059541F" w:rsidRDefault="00FF5433" w:rsidP="0059541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41632582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07034705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5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5"/>
  </w:num>
  <w:num w:numId="32" w16cid:durableId="6809370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19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738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136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80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7E8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AC7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43A6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BDF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4CB5"/>
    <w:rsid w:val="003F5691"/>
    <w:rsid w:val="003F6172"/>
    <w:rsid w:val="003F74B5"/>
    <w:rsid w:val="004013AE"/>
    <w:rsid w:val="00402A23"/>
    <w:rsid w:val="004031A8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9D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B2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84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901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45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D45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ACC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BA7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B69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48DB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CAD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2F5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B19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46BE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3E10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F3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2C35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6441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2024-04-13T05:13:00Z</dcterms:created>
  <dcterms:modified xsi:type="dcterms:W3CDTF">2024-04-13T05:42:00Z</dcterms:modified>
</cp:coreProperties>
</file>